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9954" w14:textId="4E82F4A4"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 xml:space="preserve">..... / .....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20</w:t>
      </w:r>
      <w:r w:rsidR="00AB436E">
        <w:rPr>
          <w:rFonts w:ascii="Book Antiqua" w:hAnsi="Book Antiqua"/>
          <w:color w:val="000000"/>
          <w:sz w:val="20"/>
          <w:szCs w:val="20"/>
        </w:rPr>
        <w:t>..</w:t>
      </w:r>
      <w:proofErr w:type="gramEnd"/>
    </w:p>
    <w:p w14:paraId="069711F2" w14:textId="77777777" w:rsidR="00207851" w:rsidRPr="00207851" w:rsidRDefault="00207851" w:rsidP="00207851">
      <w:pPr>
        <w:pStyle w:val="AralkYok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207851">
        <w:rPr>
          <w:rFonts w:ascii="Book Antiqua" w:hAnsi="Book Antiqua"/>
          <w:b/>
          <w:color w:val="000000"/>
          <w:sz w:val="20"/>
          <w:szCs w:val="20"/>
        </w:rPr>
        <w:t>KIRIKKALE ÜNİVERSİTESİ REKTÖRLÜĞÜNE</w:t>
      </w:r>
    </w:p>
    <w:p w14:paraId="6C983000" w14:textId="77777777" w:rsidR="00207851" w:rsidRPr="00207851" w:rsidRDefault="00207851" w:rsidP="00207851">
      <w:pPr>
        <w:pStyle w:val="AralkYok"/>
        <w:jc w:val="center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(Personel Dairesi Başkanlığı)</w:t>
      </w:r>
    </w:p>
    <w:p w14:paraId="25766DF5" w14:textId="77777777"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14:paraId="4B651084" w14:textId="527460BF" w:rsidR="00DE21AD" w:rsidRDefault="00004E50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="00D878CA">
        <w:rPr>
          <w:rFonts w:ascii="Book Antiqua" w:hAnsi="Book Antiqua"/>
          <w:color w:val="000000"/>
          <w:sz w:val="20"/>
          <w:szCs w:val="20"/>
        </w:rPr>
        <w:t>31</w:t>
      </w:r>
      <w:r w:rsidR="000A348A">
        <w:rPr>
          <w:rFonts w:ascii="Book Antiqua" w:hAnsi="Book Antiqua"/>
          <w:color w:val="000000"/>
          <w:sz w:val="20"/>
          <w:szCs w:val="20"/>
        </w:rPr>
        <w:t xml:space="preserve"> A</w:t>
      </w:r>
      <w:r w:rsidR="00C476D0">
        <w:rPr>
          <w:rFonts w:ascii="Book Antiqua" w:hAnsi="Book Antiqua"/>
          <w:color w:val="000000"/>
          <w:sz w:val="20"/>
          <w:szCs w:val="20"/>
        </w:rPr>
        <w:t>ralık</w:t>
      </w:r>
      <w:r w:rsidR="000A348A">
        <w:rPr>
          <w:rFonts w:ascii="Book Antiqua" w:hAnsi="Book Antiqua"/>
          <w:color w:val="000000"/>
          <w:sz w:val="20"/>
          <w:szCs w:val="20"/>
        </w:rPr>
        <w:t xml:space="preserve"> 2025 tarihli ve 3</w:t>
      </w:r>
      <w:r w:rsidR="00C476D0">
        <w:rPr>
          <w:rFonts w:ascii="Book Antiqua" w:hAnsi="Book Antiqua"/>
          <w:color w:val="000000"/>
          <w:sz w:val="20"/>
          <w:szCs w:val="20"/>
        </w:rPr>
        <w:t>3</w:t>
      </w:r>
      <w:r w:rsidR="00D878CA">
        <w:rPr>
          <w:rFonts w:ascii="Book Antiqua" w:hAnsi="Book Antiqua"/>
          <w:color w:val="000000"/>
          <w:sz w:val="20"/>
          <w:szCs w:val="20"/>
        </w:rPr>
        <w:t>124</w:t>
      </w:r>
      <w:r w:rsidR="001733AE" w:rsidRPr="001733AE">
        <w:rPr>
          <w:rFonts w:ascii="Book Antiqua" w:hAnsi="Book Antiqua"/>
          <w:color w:val="000000"/>
          <w:sz w:val="20"/>
          <w:szCs w:val="20"/>
        </w:rPr>
        <w:t xml:space="preserve">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sayılı </w:t>
      </w:r>
      <w:proofErr w:type="gramStart"/>
      <w:r w:rsidR="001B3BCE">
        <w:rPr>
          <w:rFonts w:ascii="Book Antiqua" w:hAnsi="Book Antiqua"/>
          <w:color w:val="000000"/>
          <w:sz w:val="20"/>
          <w:szCs w:val="20"/>
        </w:rPr>
        <w:t>Resmi</w:t>
      </w:r>
      <w:proofErr w:type="gramEnd"/>
      <w:r w:rsidR="001B3BCE">
        <w:rPr>
          <w:rFonts w:ascii="Book Antiqua" w:hAnsi="Book Antiqua"/>
          <w:color w:val="000000"/>
          <w:sz w:val="20"/>
          <w:szCs w:val="20"/>
        </w:rPr>
        <w:t xml:space="preserve"> </w:t>
      </w:r>
      <w:proofErr w:type="spellStart"/>
      <w:r w:rsidR="001B3BCE">
        <w:rPr>
          <w:rFonts w:ascii="Book Antiqua" w:hAnsi="Book Antiqua"/>
          <w:color w:val="000000"/>
          <w:sz w:val="20"/>
          <w:szCs w:val="20"/>
        </w:rPr>
        <w:t>Gazete’de</w:t>
      </w:r>
      <w:proofErr w:type="spellEnd"/>
      <w:r w:rsidR="001B3BCE">
        <w:rPr>
          <w:rFonts w:ascii="Book Antiqua" w:hAnsi="Book Antiqua"/>
          <w:color w:val="000000"/>
          <w:sz w:val="20"/>
          <w:szCs w:val="20"/>
        </w:rPr>
        <w:t xml:space="preserve"> yayımlanan 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Üniversiteniz Öğretim </w:t>
      </w:r>
      <w:r w:rsidR="006A6D6F">
        <w:rPr>
          <w:rFonts w:ascii="Book Antiqua" w:hAnsi="Book Antiqua"/>
          <w:color w:val="000000"/>
          <w:sz w:val="20"/>
          <w:szCs w:val="20"/>
        </w:rPr>
        <w:t xml:space="preserve">Üyesi </w:t>
      </w:r>
      <w:r w:rsidR="001B3BCE">
        <w:rPr>
          <w:rFonts w:ascii="Book Antiqua" w:hAnsi="Book Antiqua"/>
          <w:color w:val="000000"/>
          <w:sz w:val="20"/>
          <w:szCs w:val="20"/>
        </w:rPr>
        <w:t>i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lanında </w:t>
      </w:r>
      <w:r w:rsidR="006A6D6F">
        <w:rPr>
          <w:rFonts w:ascii="Book Antiqua" w:hAnsi="Book Antiqua"/>
          <w:color w:val="000000"/>
          <w:sz w:val="20"/>
          <w:szCs w:val="20"/>
        </w:rPr>
        <w:t xml:space="preserve">yer alan ve aşağıda belirttiğim öğretim üyesi kadrosuna </w:t>
      </w:r>
      <w:r w:rsidR="001B3BCE">
        <w:rPr>
          <w:rFonts w:ascii="Book Antiqua" w:hAnsi="Book Antiqua"/>
          <w:color w:val="000000"/>
          <w:sz w:val="20"/>
          <w:szCs w:val="20"/>
        </w:rPr>
        <w:t>başvurumu yapmış bulunmaktayım.</w:t>
      </w:r>
    </w:p>
    <w:p w14:paraId="7F3780D9" w14:textId="77777777" w:rsidR="00207851" w:rsidRPr="00063F02" w:rsidRDefault="006A6D6F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Aşağıda yazılı bulunan belgeleri başvuru sistemine eksiksi</w:t>
      </w:r>
      <w:r w:rsidR="0061311F">
        <w:rPr>
          <w:rFonts w:ascii="Book Antiqua" w:hAnsi="Book Antiqua"/>
          <w:color w:val="000000"/>
          <w:sz w:val="20"/>
          <w:szCs w:val="20"/>
        </w:rPr>
        <w:t>z olarak yüklediğimi beyan eder</w:t>
      </w:r>
      <w:r>
        <w:rPr>
          <w:rFonts w:ascii="Book Antiqua" w:hAnsi="Book Antiqua"/>
          <w:color w:val="000000"/>
          <w:sz w:val="20"/>
          <w:szCs w:val="20"/>
        </w:rPr>
        <w:t xml:space="preserve"> başvurumun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2547 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 xml:space="preserve">sayılı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Yükseköğretim 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>Kanun</w:t>
      </w:r>
      <w:r w:rsidR="001B3BCE">
        <w:rPr>
          <w:rFonts w:ascii="Book Antiqua" w:hAnsi="Book Antiqua"/>
          <w:color w:val="000000"/>
          <w:sz w:val="20"/>
          <w:szCs w:val="20"/>
        </w:rPr>
        <w:t>u</w:t>
      </w:r>
      <w:r>
        <w:rPr>
          <w:rFonts w:ascii="Book Antiqua" w:hAnsi="Book Antiqua"/>
          <w:color w:val="000000"/>
          <w:sz w:val="20"/>
          <w:szCs w:val="20"/>
        </w:rPr>
        <w:t xml:space="preserve"> ve Öğretim Üyeliğine Yükseltilme ve Atanma Yönetmeliği’nin ilgili maddeleri uyarınca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kabul edilmesi 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>hususunda</w:t>
      </w:r>
      <w:r w:rsidR="001B3BCE">
        <w:rPr>
          <w:rFonts w:ascii="Book Antiqua" w:hAnsi="Book Antiqua"/>
          <w:color w:val="000000"/>
          <w:sz w:val="20"/>
          <w:szCs w:val="20"/>
        </w:rPr>
        <w:t>,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 xml:space="preserve"> gereğini saygılarımla arz ederim.</w:t>
      </w:r>
    </w:p>
    <w:p w14:paraId="0F57106D" w14:textId="77777777" w:rsidR="00207851" w:rsidRPr="00063F02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5"/>
        <w:gridCol w:w="2133"/>
      </w:tblGrid>
      <w:tr w:rsidR="00207851" w:rsidRPr="00207851" w14:paraId="14D0657D" w14:textId="77777777" w:rsidTr="006D7F95">
        <w:trPr>
          <w:trHeight w:val="359"/>
        </w:trPr>
        <w:tc>
          <w:tcPr>
            <w:tcW w:w="3005" w:type="dxa"/>
          </w:tcPr>
          <w:p w14:paraId="1A1DE85D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133" w:type="dxa"/>
          </w:tcPr>
          <w:p w14:paraId="0867E532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14:paraId="05CF3083" w14:textId="77777777" w:rsidTr="006D7F95">
        <w:trPr>
          <w:trHeight w:val="359"/>
        </w:trPr>
        <w:tc>
          <w:tcPr>
            <w:tcW w:w="3005" w:type="dxa"/>
          </w:tcPr>
          <w:p w14:paraId="19D23A57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133" w:type="dxa"/>
          </w:tcPr>
          <w:p w14:paraId="3114CB7C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14:paraId="7884CA9B" w14:textId="77777777" w:rsid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195DA548" w14:textId="77777777" w:rsidR="006D7F95" w:rsidRDefault="006D7F95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389A7022" w14:textId="77777777" w:rsidR="006A6D6F" w:rsidRPr="00207851" w:rsidRDefault="006A6D6F" w:rsidP="006A6D6F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BAŞVURU BİLGİLERİ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5954"/>
      </w:tblGrid>
      <w:tr w:rsidR="006A6D6F" w:rsidRPr="00207851" w14:paraId="211C38D2" w14:textId="77777777" w:rsidTr="006D7F95">
        <w:trPr>
          <w:trHeight w:val="370"/>
        </w:trPr>
        <w:tc>
          <w:tcPr>
            <w:tcW w:w="2977" w:type="dxa"/>
          </w:tcPr>
          <w:p w14:paraId="17CC8BF1" w14:textId="77777777" w:rsidR="006A6D6F" w:rsidRPr="00207851" w:rsidRDefault="006D7F95" w:rsidP="003772D4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Fakülte</w:t>
            </w:r>
          </w:p>
        </w:tc>
        <w:tc>
          <w:tcPr>
            <w:tcW w:w="5954" w:type="dxa"/>
          </w:tcPr>
          <w:p w14:paraId="1D2149E3" w14:textId="77777777" w:rsidR="006A6D6F" w:rsidRPr="00207851" w:rsidRDefault="006A6D6F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A6D6F" w:rsidRPr="00207851" w14:paraId="5C947927" w14:textId="77777777" w:rsidTr="006D7F95">
        <w:trPr>
          <w:trHeight w:val="370"/>
        </w:trPr>
        <w:tc>
          <w:tcPr>
            <w:tcW w:w="2977" w:type="dxa"/>
          </w:tcPr>
          <w:p w14:paraId="52BCA256" w14:textId="77777777" w:rsidR="006A6D6F" w:rsidRPr="00207851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5954" w:type="dxa"/>
          </w:tcPr>
          <w:p w14:paraId="29AC931D" w14:textId="77777777" w:rsidR="006A6D6F" w:rsidRPr="00207851" w:rsidRDefault="006A6D6F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A6D6F" w:rsidRPr="00207851" w14:paraId="1CD8834A" w14:textId="77777777" w:rsidTr="006D7F95">
        <w:trPr>
          <w:trHeight w:val="370"/>
        </w:trPr>
        <w:tc>
          <w:tcPr>
            <w:tcW w:w="2977" w:type="dxa"/>
          </w:tcPr>
          <w:p w14:paraId="46F8C128" w14:textId="77777777" w:rsidR="006A6D6F" w:rsidRPr="00207851" w:rsidRDefault="001375C2" w:rsidP="006D7F9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A.B.D.</w:t>
            </w:r>
          </w:p>
        </w:tc>
        <w:tc>
          <w:tcPr>
            <w:tcW w:w="5954" w:type="dxa"/>
          </w:tcPr>
          <w:p w14:paraId="5016FC43" w14:textId="77777777" w:rsidR="006A6D6F" w:rsidRPr="00207851" w:rsidRDefault="006A6D6F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D7F95" w:rsidRPr="00207851" w14:paraId="64F94034" w14:textId="77777777" w:rsidTr="006D7F95">
        <w:trPr>
          <w:trHeight w:val="370"/>
        </w:trPr>
        <w:tc>
          <w:tcPr>
            <w:tcW w:w="2977" w:type="dxa"/>
          </w:tcPr>
          <w:p w14:paraId="39316568" w14:textId="77777777" w:rsidR="006D7F95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Kadro </w:t>
            </w:r>
            <w:proofErr w:type="spellStart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5954" w:type="dxa"/>
          </w:tcPr>
          <w:p w14:paraId="370C111C" w14:textId="77777777" w:rsidR="006D7F95" w:rsidRPr="00207851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D7F95" w:rsidRPr="00207851" w14:paraId="61ACC41F" w14:textId="77777777" w:rsidTr="006D7F95">
        <w:trPr>
          <w:trHeight w:val="370"/>
        </w:trPr>
        <w:tc>
          <w:tcPr>
            <w:tcW w:w="2977" w:type="dxa"/>
          </w:tcPr>
          <w:p w14:paraId="4920ED59" w14:textId="77777777" w:rsidR="006D7F95" w:rsidRDefault="006D7F95" w:rsidP="006D7F9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İlan Kadro Kodu</w:t>
            </w:r>
          </w:p>
        </w:tc>
        <w:tc>
          <w:tcPr>
            <w:tcW w:w="5954" w:type="dxa"/>
          </w:tcPr>
          <w:p w14:paraId="0F3E3CBC" w14:textId="77777777" w:rsidR="006D7F95" w:rsidRPr="00207851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14:paraId="3BECD292" w14:textId="77777777" w:rsidR="006A6D6F" w:rsidRDefault="006A6D6F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075707CE" w14:textId="77777777"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816"/>
      </w:tblGrid>
      <w:tr w:rsidR="00207851" w:rsidRPr="00207851" w14:paraId="08C353E8" w14:textId="77777777" w:rsidTr="006D7F95">
        <w:trPr>
          <w:trHeight w:val="370"/>
        </w:trPr>
        <w:tc>
          <w:tcPr>
            <w:tcW w:w="1560" w:type="dxa"/>
          </w:tcPr>
          <w:p w14:paraId="30D3185E" w14:textId="77777777"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816" w:type="dxa"/>
          </w:tcPr>
          <w:p w14:paraId="2D5AA045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2C57983E" w14:textId="77777777" w:rsidTr="006D7F95">
        <w:trPr>
          <w:trHeight w:val="370"/>
        </w:trPr>
        <w:tc>
          <w:tcPr>
            <w:tcW w:w="1560" w:type="dxa"/>
          </w:tcPr>
          <w:p w14:paraId="4876A0C8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816" w:type="dxa"/>
          </w:tcPr>
          <w:p w14:paraId="0A02E6A9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5C687514" w14:textId="77777777" w:rsidTr="006D7F95">
        <w:trPr>
          <w:trHeight w:val="370"/>
        </w:trPr>
        <w:tc>
          <w:tcPr>
            <w:tcW w:w="1560" w:type="dxa"/>
          </w:tcPr>
          <w:p w14:paraId="37785ADD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816" w:type="dxa"/>
          </w:tcPr>
          <w:p w14:paraId="1F42B00C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14:paraId="2E606D5D" w14:textId="77777777" w:rsid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44504E3E" w14:textId="77777777" w:rsidR="006D7F95" w:rsidRPr="00207851" w:rsidRDefault="006D7F95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57D688F9" w14:textId="77777777" w:rsidR="00AB7812" w:rsidRPr="00207851" w:rsidRDefault="00AB7812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14:paraId="5C519A3D" w14:textId="77777777" w:rsidR="00AB7812" w:rsidRPr="002A69FB" w:rsidRDefault="00AB7812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Özgeçmiş </w:t>
      </w:r>
      <w:r w:rsidR="006A6D6F">
        <w:rPr>
          <w:rFonts w:ascii="Book Antiqua" w:hAnsi="Book Antiqua"/>
          <w:color w:val="000000" w:themeColor="text1"/>
          <w:sz w:val="20"/>
          <w:szCs w:val="20"/>
        </w:rPr>
        <w:t xml:space="preserve">ve Yayın Listesi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4196F193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Akademik Etkinlik Puan Tablosu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56BE5EF4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Bilimsel Çalışma ve Yayın Dosyaları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604DAC93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Mezuniyet Belgeleri veya Diploma </w:t>
      </w:r>
      <w:proofErr w:type="gramStart"/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>(….</w:t>
      </w:r>
      <w:proofErr w:type="gramEnd"/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>. Sayfa)</w:t>
      </w:r>
    </w:p>
    <w:p w14:paraId="1EE27FDC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>Nüfus Cüzdanı / T.C. Kimlik Kartı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724FE972" w14:textId="77777777" w:rsidR="006A6D6F" w:rsidRDefault="006A6D6F" w:rsidP="006A6D6F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>Hizmet Belgesi</w:t>
      </w:r>
      <w:r w:rsidR="00004E50">
        <w:rPr>
          <w:rFonts w:ascii="Book Antiqua" w:hAnsi="Book Antiqua"/>
          <w:color w:val="000000" w:themeColor="text1"/>
          <w:sz w:val="20"/>
          <w:szCs w:val="20"/>
        </w:rPr>
        <w:t xml:space="preserve">* 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7EBBA209" w14:textId="77777777" w:rsidR="00AB7812" w:rsidRPr="006A6D6F" w:rsidRDefault="00AB7812" w:rsidP="006A6D6F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 w:rsidRPr="006A6D6F">
        <w:rPr>
          <w:rFonts w:ascii="Book Antiqua" w:hAnsi="Book Antiqua"/>
          <w:color w:val="000000" w:themeColor="text1"/>
          <w:sz w:val="20"/>
          <w:szCs w:val="20"/>
        </w:rPr>
        <w:t>Vesikalık Fotoğraf (…. Sayfa)</w:t>
      </w:r>
    </w:p>
    <w:p w14:paraId="7F443B90" w14:textId="77777777" w:rsidR="000E451C" w:rsidRDefault="000E451C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</w:p>
    <w:p w14:paraId="77ADECBC" w14:textId="77777777" w:rsidR="001733AE" w:rsidRDefault="001733AE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</w:p>
    <w:p w14:paraId="665FD803" w14:textId="77777777" w:rsidR="003772D4" w:rsidRDefault="003772D4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</w:p>
    <w:p w14:paraId="05EEE4B4" w14:textId="77777777" w:rsidR="006D7F95" w:rsidRDefault="006D7F95" w:rsidP="006D7F95">
      <w:pPr>
        <w:pStyle w:val="AralkYok"/>
        <w:rPr>
          <w:rFonts w:ascii="Book Antiqua" w:hAnsi="Book Antiqua"/>
          <w:i/>
          <w:color w:val="000000"/>
          <w:sz w:val="20"/>
          <w:szCs w:val="20"/>
        </w:rPr>
      </w:pPr>
      <w:r w:rsidRPr="006D7F95">
        <w:rPr>
          <w:rFonts w:ascii="Book Antiqua" w:hAnsi="Book Antiqua"/>
          <w:i/>
          <w:color w:val="000000"/>
          <w:sz w:val="20"/>
          <w:szCs w:val="20"/>
        </w:rPr>
        <w:t xml:space="preserve">(*) Halen </w:t>
      </w:r>
      <w:r w:rsidR="00004E50">
        <w:rPr>
          <w:rFonts w:ascii="Book Antiqua" w:hAnsi="Book Antiqua"/>
          <w:i/>
          <w:color w:val="000000"/>
          <w:sz w:val="20"/>
          <w:szCs w:val="20"/>
        </w:rPr>
        <w:t xml:space="preserve">başka </w:t>
      </w:r>
      <w:r w:rsidRPr="006D7F95">
        <w:rPr>
          <w:rFonts w:ascii="Book Antiqua" w:hAnsi="Book Antiqua"/>
          <w:i/>
          <w:color w:val="000000"/>
          <w:sz w:val="20"/>
          <w:szCs w:val="20"/>
        </w:rPr>
        <w:t>bir kamu kurum ve</w:t>
      </w:r>
      <w:r>
        <w:rPr>
          <w:rFonts w:ascii="Book Antiqua" w:hAnsi="Book Antiqua"/>
          <w:i/>
          <w:color w:val="000000"/>
          <w:sz w:val="20"/>
          <w:szCs w:val="20"/>
        </w:rPr>
        <w:t>ya</w:t>
      </w:r>
      <w:r w:rsidRPr="006D7F95">
        <w:rPr>
          <w:rFonts w:ascii="Book Antiqua" w:hAnsi="Book Antiqua"/>
          <w:i/>
          <w:color w:val="000000"/>
          <w:sz w:val="20"/>
          <w:szCs w:val="20"/>
        </w:rPr>
        <w:t xml:space="preserve"> kuruluşunda çalışanlar ile daha önce çalışmış olan adaylar için.</w:t>
      </w:r>
    </w:p>
    <w:p w14:paraId="38C8794D" w14:textId="77777777" w:rsidR="00004E50" w:rsidRPr="006D7F95" w:rsidRDefault="00004E50" w:rsidP="006D7F95">
      <w:pPr>
        <w:pStyle w:val="AralkYok"/>
        <w:rPr>
          <w:rFonts w:ascii="Book Antiqua" w:hAnsi="Book Antiqua"/>
          <w:i/>
          <w:color w:val="000000"/>
          <w:sz w:val="20"/>
          <w:szCs w:val="20"/>
        </w:rPr>
      </w:pPr>
    </w:p>
    <w:sectPr w:rsidR="00004E50" w:rsidRPr="006D7F95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34AE" w14:textId="77777777" w:rsidR="00D64BDA" w:rsidRDefault="00D64BDA" w:rsidP="00D54596">
      <w:pPr>
        <w:spacing w:after="0" w:line="240" w:lineRule="auto"/>
      </w:pPr>
      <w:r>
        <w:separator/>
      </w:r>
    </w:p>
  </w:endnote>
  <w:endnote w:type="continuationSeparator" w:id="0">
    <w:p w14:paraId="07046AEF" w14:textId="77777777" w:rsidR="00D64BDA" w:rsidRDefault="00D64BDA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E859" w14:textId="77777777" w:rsidR="00D64BDA" w:rsidRDefault="00D64BDA" w:rsidP="00D54596">
      <w:pPr>
        <w:spacing w:after="0" w:line="240" w:lineRule="auto"/>
      </w:pPr>
      <w:r>
        <w:separator/>
      </w:r>
    </w:p>
  </w:footnote>
  <w:footnote w:type="continuationSeparator" w:id="0">
    <w:p w14:paraId="46CF800C" w14:textId="77777777" w:rsidR="00D64BDA" w:rsidRDefault="00D64BDA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7"/>
      <w:gridCol w:w="5941"/>
      <w:gridCol w:w="1637"/>
    </w:tblGrid>
    <w:tr w:rsidR="0061311F" w:rsidRPr="00207851" w14:paraId="00D87D62" w14:textId="77777777" w:rsidTr="0061311F">
      <w:trPr>
        <w:jc w:val="center"/>
      </w:trPr>
      <w:tc>
        <w:tcPr>
          <w:tcW w:w="1621" w:type="dxa"/>
        </w:tcPr>
        <w:p w14:paraId="32D5826D" w14:textId="77777777" w:rsidR="0061311F" w:rsidRPr="00207851" w:rsidRDefault="0061311F" w:rsidP="00D54596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4EDF7D6E" wp14:editId="6EDBBF8C">
                <wp:extent cx="902335" cy="933450"/>
                <wp:effectExtent l="0" t="0" r="0" b="0"/>
                <wp:docPr id="5" name="Resim 5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238" cy="966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6" w:type="dxa"/>
        </w:tcPr>
        <w:p w14:paraId="43F96551" w14:textId="77777777" w:rsidR="0061311F" w:rsidRPr="00207851" w:rsidRDefault="0061311F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14:paraId="51B0A679" w14:textId="77777777" w:rsidR="0061311F" w:rsidRPr="00207851" w:rsidRDefault="0061311F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14:paraId="00EF45D4" w14:textId="77777777" w:rsidR="0061311F" w:rsidRPr="00207851" w:rsidRDefault="0061311F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14:paraId="76568FA2" w14:textId="77777777" w:rsidR="0061311F" w:rsidRPr="006A6D6F" w:rsidRDefault="0061311F" w:rsidP="006A6D6F">
          <w:pPr>
            <w:jc w:val="center"/>
            <w:rPr>
              <w:rFonts w:ascii="Book Antiqua" w:hAnsi="Book Antiqua"/>
              <w:sz w:val="20"/>
              <w:szCs w:val="20"/>
            </w:rPr>
          </w:pPr>
          <w:r>
            <w:rPr>
              <w:rFonts w:ascii="Book Antiqua" w:hAnsi="Book Antiqua"/>
              <w:sz w:val="20"/>
              <w:szCs w:val="20"/>
            </w:rPr>
            <w:t xml:space="preserve">ÖĞRETİM ÜYESİ KADROLARINA </w:t>
          </w: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  <w:tc>
        <w:tcPr>
          <w:tcW w:w="1555" w:type="dxa"/>
        </w:tcPr>
        <w:p w14:paraId="71D12DD7" w14:textId="77777777" w:rsidR="0061311F" w:rsidRPr="00207851" w:rsidRDefault="003774C9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>
            <w:rPr>
              <w:rFonts w:ascii="Book Antiqua" w:hAnsi="Book Antiqua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7F504ED9" wp14:editId="46EDD7BD">
                <wp:extent cx="902335" cy="8839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883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C4EB7DA" w14:textId="77777777"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09F"/>
    <w:multiLevelType w:val="hybridMultilevel"/>
    <w:tmpl w:val="B04E3AA6"/>
    <w:lvl w:ilvl="0" w:tplc="E32A3C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7A1"/>
    <w:multiLevelType w:val="hybridMultilevel"/>
    <w:tmpl w:val="00B2FA12"/>
    <w:lvl w:ilvl="0" w:tplc="33409E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580A"/>
    <w:multiLevelType w:val="hybridMultilevel"/>
    <w:tmpl w:val="AC4685FA"/>
    <w:lvl w:ilvl="0" w:tplc="07384A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BF9"/>
    <w:multiLevelType w:val="hybridMultilevel"/>
    <w:tmpl w:val="87266008"/>
    <w:lvl w:ilvl="0" w:tplc="A4889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49844">
    <w:abstractNumId w:val="2"/>
  </w:num>
  <w:num w:numId="2" w16cid:durableId="1134828700">
    <w:abstractNumId w:val="1"/>
  </w:num>
  <w:num w:numId="3" w16cid:durableId="2044552394">
    <w:abstractNumId w:val="5"/>
  </w:num>
  <w:num w:numId="4" w16cid:durableId="284968408">
    <w:abstractNumId w:val="4"/>
  </w:num>
  <w:num w:numId="5" w16cid:durableId="138501896">
    <w:abstractNumId w:val="3"/>
  </w:num>
  <w:num w:numId="6" w16cid:durableId="90217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B6"/>
    <w:rsid w:val="00004E50"/>
    <w:rsid w:val="0002429E"/>
    <w:rsid w:val="0005325D"/>
    <w:rsid w:val="00063F02"/>
    <w:rsid w:val="0007386A"/>
    <w:rsid w:val="000A348A"/>
    <w:rsid w:val="000C2BBD"/>
    <w:rsid w:val="000E451C"/>
    <w:rsid w:val="000E5680"/>
    <w:rsid w:val="000E75B6"/>
    <w:rsid w:val="000F1E48"/>
    <w:rsid w:val="00110958"/>
    <w:rsid w:val="001278D9"/>
    <w:rsid w:val="001375C2"/>
    <w:rsid w:val="001733AE"/>
    <w:rsid w:val="00175206"/>
    <w:rsid w:val="001B3BCE"/>
    <w:rsid w:val="001C3F4B"/>
    <w:rsid w:val="001F1B25"/>
    <w:rsid w:val="001F5FC1"/>
    <w:rsid w:val="002006FF"/>
    <w:rsid w:val="00207851"/>
    <w:rsid w:val="00211E98"/>
    <w:rsid w:val="00216437"/>
    <w:rsid w:val="00232922"/>
    <w:rsid w:val="002D0D57"/>
    <w:rsid w:val="00334145"/>
    <w:rsid w:val="003574D7"/>
    <w:rsid w:val="00366498"/>
    <w:rsid w:val="003772D4"/>
    <w:rsid w:val="003774C9"/>
    <w:rsid w:val="00393C4D"/>
    <w:rsid w:val="003C4B8E"/>
    <w:rsid w:val="003D43EC"/>
    <w:rsid w:val="00430F8B"/>
    <w:rsid w:val="00435037"/>
    <w:rsid w:val="00466AEB"/>
    <w:rsid w:val="004B4552"/>
    <w:rsid w:val="004C0C97"/>
    <w:rsid w:val="004E0FE9"/>
    <w:rsid w:val="004E301D"/>
    <w:rsid w:val="004F29B6"/>
    <w:rsid w:val="004F6D74"/>
    <w:rsid w:val="005068D2"/>
    <w:rsid w:val="00513184"/>
    <w:rsid w:val="0055193F"/>
    <w:rsid w:val="00590AC1"/>
    <w:rsid w:val="005B4468"/>
    <w:rsid w:val="005D1813"/>
    <w:rsid w:val="005D2813"/>
    <w:rsid w:val="005D7860"/>
    <w:rsid w:val="005E640D"/>
    <w:rsid w:val="0061311F"/>
    <w:rsid w:val="006A6D6F"/>
    <w:rsid w:val="006D7F95"/>
    <w:rsid w:val="006E07A7"/>
    <w:rsid w:val="006E48B5"/>
    <w:rsid w:val="00707322"/>
    <w:rsid w:val="00756C75"/>
    <w:rsid w:val="007829F6"/>
    <w:rsid w:val="00785BCB"/>
    <w:rsid w:val="007A3732"/>
    <w:rsid w:val="007D0A08"/>
    <w:rsid w:val="00843D17"/>
    <w:rsid w:val="00855A68"/>
    <w:rsid w:val="008632CB"/>
    <w:rsid w:val="00874E68"/>
    <w:rsid w:val="008A1323"/>
    <w:rsid w:val="008A1D69"/>
    <w:rsid w:val="008D32B9"/>
    <w:rsid w:val="008D34C2"/>
    <w:rsid w:val="009200D4"/>
    <w:rsid w:val="009449FC"/>
    <w:rsid w:val="00966654"/>
    <w:rsid w:val="0098363D"/>
    <w:rsid w:val="009858B7"/>
    <w:rsid w:val="00997C3D"/>
    <w:rsid w:val="009B1715"/>
    <w:rsid w:val="009B42F6"/>
    <w:rsid w:val="009B6E08"/>
    <w:rsid w:val="009D0C7A"/>
    <w:rsid w:val="009D3E49"/>
    <w:rsid w:val="009D6CCA"/>
    <w:rsid w:val="00A00A01"/>
    <w:rsid w:val="00A16DE5"/>
    <w:rsid w:val="00A56EDC"/>
    <w:rsid w:val="00A77F77"/>
    <w:rsid w:val="00AB436E"/>
    <w:rsid w:val="00AB7812"/>
    <w:rsid w:val="00AD4069"/>
    <w:rsid w:val="00B02B98"/>
    <w:rsid w:val="00B43219"/>
    <w:rsid w:val="00B7771D"/>
    <w:rsid w:val="00B97A66"/>
    <w:rsid w:val="00BA0D6D"/>
    <w:rsid w:val="00BC47B9"/>
    <w:rsid w:val="00BF4B3D"/>
    <w:rsid w:val="00C065E8"/>
    <w:rsid w:val="00C476D0"/>
    <w:rsid w:val="00C56798"/>
    <w:rsid w:val="00CD3AB1"/>
    <w:rsid w:val="00CF408E"/>
    <w:rsid w:val="00D40921"/>
    <w:rsid w:val="00D54596"/>
    <w:rsid w:val="00D64BDA"/>
    <w:rsid w:val="00D878CA"/>
    <w:rsid w:val="00D9524E"/>
    <w:rsid w:val="00DC2F5B"/>
    <w:rsid w:val="00DE21AD"/>
    <w:rsid w:val="00E112EF"/>
    <w:rsid w:val="00E1361F"/>
    <w:rsid w:val="00E924B8"/>
    <w:rsid w:val="00F01AD6"/>
    <w:rsid w:val="00F37AD4"/>
    <w:rsid w:val="00F51B30"/>
    <w:rsid w:val="00FA6336"/>
    <w:rsid w:val="00FB1C37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AD89F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950</Characters>
  <Application>Microsoft Office Word</Application>
  <DocSecurity>0</DocSecurity>
  <Lines>49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İlknur Bagrıacık-idari</cp:lastModifiedBy>
  <cp:revision>10</cp:revision>
  <cp:lastPrinted>2022-12-19T06:29:00Z</cp:lastPrinted>
  <dcterms:created xsi:type="dcterms:W3CDTF">2025-06-18T06:36:00Z</dcterms:created>
  <dcterms:modified xsi:type="dcterms:W3CDTF">2025-12-29T07:37:00Z</dcterms:modified>
</cp:coreProperties>
</file>